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3B3" w:rsidRPr="00E043B3" w:rsidRDefault="00E043B3" w:rsidP="00E043B3">
      <w:pPr>
        <w:shd w:val="clear" w:color="auto" w:fill="FFFFFF"/>
        <w:rPr>
          <w:rFonts w:asciiTheme="minorHAnsi" w:hAnsiTheme="minorHAnsi" w:cstheme="minorHAnsi"/>
        </w:rPr>
      </w:pPr>
      <w:r w:rsidRPr="00E043B3">
        <w:rPr>
          <w:rFonts w:asciiTheme="minorHAnsi" w:hAnsiTheme="minorHAnsi" w:cstheme="minorHAnsi"/>
          <w:b/>
          <w:bCs/>
        </w:rPr>
        <w:t>ANDEN</w:t>
      </w:r>
      <w:r w:rsidRPr="00E043B3">
        <w:rPr>
          <w:rFonts w:asciiTheme="minorHAnsi" w:hAnsiTheme="minorHAnsi" w:cstheme="minorHAnsi"/>
        </w:rPr>
        <w:t xml:space="preserve"> </w:t>
      </w:r>
      <w:r w:rsidR="00703F85">
        <w:rPr>
          <w:rFonts w:asciiTheme="minorHAnsi" w:hAnsiTheme="minorHAnsi" w:cstheme="minorHAnsi"/>
        </w:rPr>
        <w:t>AS80</w:t>
      </w:r>
      <w:r w:rsidR="0083584C">
        <w:rPr>
          <w:rFonts w:asciiTheme="minorHAnsi" w:hAnsiTheme="minorHAnsi" w:cstheme="minorHAnsi"/>
        </w:rPr>
        <w:t>LC</w:t>
      </w:r>
      <w:r w:rsidRPr="00E043B3">
        <w:rPr>
          <w:rFonts w:asciiTheme="minorHAnsi" w:hAnsiTheme="minorHAnsi" w:cstheme="minorHAnsi"/>
        </w:rPr>
        <w:t xml:space="preserve"> - Replacement </w:t>
      </w:r>
      <w:r w:rsidR="00703F85">
        <w:rPr>
          <w:rFonts w:asciiTheme="minorHAnsi" w:hAnsiTheme="minorHAnsi" w:cstheme="minorHAnsi"/>
        </w:rPr>
        <w:t>Canister for ANDEN Steam H</w:t>
      </w:r>
      <w:r w:rsidRPr="00E043B3">
        <w:rPr>
          <w:rFonts w:asciiTheme="minorHAnsi" w:hAnsiTheme="minorHAnsi" w:cstheme="minorHAnsi"/>
        </w:rPr>
        <w:t>umidifier Model: A</w:t>
      </w:r>
      <w:r w:rsidR="00703F85">
        <w:rPr>
          <w:rFonts w:asciiTheme="minorHAnsi" w:hAnsiTheme="minorHAnsi" w:cstheme="minorHAnsi"/>
        </w:rPr>
        <w:t>S35 and AS35FP</w:t>
      </w:r>
    </w:p>
    <w:p w:rsidR="00E043B3" w:rsidRPr="00E043B3" w:rsidRDefault="00E043B3" w:rsidP="00E043B3">
      <w:pPr>
        <w:pStyle w:val="ListParagraph"/>
        <w:shd w:val="clear" w:color="auto" w:fill="FFFFFF"/>
        <w:ind w:left="360"/>
        <w:rPr>
          <w:rFonts w:asciiTheme="minorHAnsi" w:hAnsiTheme="minorHAnsi" w:cstheme="minorHAnsi"/>
        </w:rPr>
      </w:pPr>
    </w:p>
    <w:p w:rsidR="00DD5D7E" w:rsidRDefault="00703F85" w:rsidP="00DD5D7E">
      <w:pPr>
        <w:rPr>
          <w:rFonts w:asciiTheme="minorHAnsi" w:hAnsiTheme="minorHAnsi" w:cstheme="minorHAnsi"/>
          <w:color w:val="202326"/>
          <w:shd w:val="clear" w:color="auto" w:fill="FEFEFE"/>
        </w:rPr>
      </w:pPr>
      <w:proofErr w:type="spellStart"/>
      <w:r w:rsidRPr="00703F85">
        <w:rPr>
          <w:rFonts w:asciiTheme="minorHAnsi" w:hAnsiTheme="minorHAnsi" w:cstheme="minorHAnsi"/>
          <w:color w:val="202326"/>
          <w:shd w:val="clear" w:color="auto" w:fill="FEFEFE"/>
        </w:rPr>
        <w:t>Anden</w:t>
      </w:r>
      <w:proofErr w:type="spellEnd"/>
      <w:r w:rsidRPr="00703F85">
        <w:rPr>
          <w:rFonts w:asciiTheme="minorHAnsi" w:hAnsiTheme="minorHAnsi" w:cstheme="minorHAnsi"/>
          <w:color w:val="202326"/>
          <w:shd w:val="clear" w:color="auto" w:fill="FEFEFE"/>
        </w:rPr>
        <w:t xml:space="preserve"> Steam Humidifier</w:t>
      </w:r>
      <w:r>
        <w:rPr>
          <w:rFonts w:asciiTheme="minorHAnsi" w:hAnsiTheme="minorHAnsi" w:cstheme="minorHAnsi"/>
          <w:color w:val="202326"/>
          <w:shd w:val="clear" w:color="auto" w:fill="FEFEFE"/>
        </w:rPr>
        <w:t>s are</w:t>
      </w:r>
      <w:r w:rsidRPr="00703F85">
        <w:rPr>
          <w:rFonts w:asciiTheme="minorHAnsi" w:hAnsiTheme="minorHAnsi" w:cstheme="minorHAnsi"/>
          <w:color w:val="202326"/>
          <w:shd w:val="clear" w:color="auto" w:fill="FEFEFE"/>
        </w:rPr>
        <w:t xml:space="preserve"> a grow room solution that helps you achieve ideal conditions through humidity control. </w:t>
      </w:r>
      <w:r w:rsidR="00DD5D7E" w:rsidRPr="00DD5D7E">
        <w:rPr>
          <w:rFonts w:asciiTheme="minorHAnsi" w:hAnsiTheme="minorHAnsi" w:cstheme="minorHAnsi"/>
          <w:color w:val="202326"/>
          <w:shd w:val="clear" w:color="auto" w:fill="FEFEFE"/>
        </w:rPr>
        <w:t>As water in the canister boils and turns into steam, minerals are left behind. Minerals remaining in solution increase the conductivity of the water. Minerals also deposit onto the submerged portions of the electrodes rendering those areas ineffective. As this occurs, the level of water in the canister rises to expose uncoated electrode surface</w:t>
      </w:r>
      <w:r w:rsidR="00DD5D7E">
        <w:rPr>
          <w:rFonts w:asciiTheme="minorHAnsi" w:hAnsiTheme="minorHAnsi" w:cstheme="minorHAnsi"/>
          <w:color w:val="202326"/>
          <w:shd w:val="clear" w:color="auto" w:fill="FEFEFE"/>
        </w:rPr>
        <w:t xml:space="preserve">. </w:t>
      </w:r>
    </w:p>
    <w:p w:rsidR="00DD5D7E" w:rsidRPr="00DD5D7E" w:rsidRDefault="00DD5D7E" w:rsidP="00DD5D7E">
      <w:pPr>
        <w:rPr>
          <w:rFonts w:asciiTheme="minorHAnsi" w:hAnsiTheme="minorHAnsi" w:cstheme="minorHAnsi"/>
          <w:color w:val="202326"/>
          <w:shd w:val="clear" w:color="auto" w:fill="FEFEFE"/>
        </w:rPr>
      </w:pPr>
    </w:p>
    <w:p w:rsidR="00E043B3" w:rsidRPr="00DD5D7E" w:rsidRDefault="00E043B3" w:rsidP="00DD5D7E">
      <w:pPr>
        <w:pStyle w:val="ListParagraph"/>
        <w:numPr>
          <w:ilvl w:val="0"/>
          <w:numId w:val="1"/>
        </w:numPr>
        <w:shd w:val="clear" w:color="auto" w:fill="FFFFFF"/>
        <w:rPr>
          <w:rFonts w:asciiTheme="minorHAnsi" w:hAnsiTheme="minorHAnsi" w:cstheme="minorHAnsi"/>
        </w:rPr>
      </w:pPr>
      <w:r w:rsidRPr="00E043B3">
        <w:rPr>
          <w:rFonts w:asciiTheme="minorHAnsi" w:hAnsiTheme="minorHAnsi" w:cstheme="minorHAnsi"/>
        </w:rPr>
        <w:t xml:space="preserve">INCLUDES: (1) Replacement </w:t>
      </w:r>
      <w:r w:rsidR="00744DE5">
        <w:rPr>
          <w:rFonts w:asciiTheme="minorHAnsi" w:hAnsiTheme="minorHAnsi" w:cstheme="minorHAnsi"/>
        </w:rPr>
        <w:t>canister</w:t>
      </w:r>
      <w:r w:rsidRPr="00E043B3">
        <w:rPr>
          <w:rFonts w:asciiTheme="minorHAnsi" w:hAnsiTheme="minorHAnsi" w:cstheme="minorHAnsi"/>
        </w:rPr>
        <w:t xml:space="preserve"> for ANDEN </w:t>
      </w:r>
      <w:r w:rsidR="00744DE5">
        <w:rPr>
          <w:rFonts w:asciiTheme="minorHAnsi" w:hAnsiTheme="minorHAnsi" w:cstheme="minorHAnsi"/>
        </w:rPr>
        <w:t>Humidifie</w:t>
      </w:r>
      <w:r w:rsidRPr="00E043B3">
        <w:rPr>
          <w:rFonts w:asciiTheme="minorHAnsi" w:hAnsiTheme="minorHAnsi" w:cstheme="minorHAnsi"/>
        </w:rPr>
        <w:t xml:space="preserve">r Model: </w:t>
      </w:r>
      <w:r w:rsidR="00744DE5">
        <w:rPr>
          <w:rFonts w:asciiTheme="minorHAnsi" w:hAnsiTheme="minorHAnsi" w:cstheme="minorHAnsi"/>
        </w:rPr>
        <w:t xml:space="preserve">As35 and </w:t>
      </w:r>
      <w:proofErr w:type="gramStart"/>
      <w:r w:rsidR="00744DE5">
        <w:rPr>
          <w:rFonts w:asciiTheme="minorHAnsi" w:hAnsiTheme="minorHAnsi" w:cstheme="minorHAnsi"/>
        </w:rPr>
        <w:t>AS35FP</w:t>
      </w:r>
      <w:proofErr w:type="gramEnd"/>
      <w:r w:rsidR="00DD5D7E">
        <w:rPr>
          <w:rFonts w:asciiTheme="minorHAnsi" w:hAnsiTheme="minorHAnsi" w:cstheme="minorHAnsi"/>
        </w:rPr>
        <w:br/>
        <w:t xml:space="preserve">(1) </w:t>
      </w:r>
      <w:r w:rsidR="00703F85" w:rsidRPr="00DD5D7E">
        <w:rPr>
          <w:rFonts w:asciiTheme="minorHAnsi" w:hAnsiTheme="minorHAnsi" w:cstheme="minorHAnsi"/>
          <w:bCs/>
        </w:rPr>
        <w:t xml:space="preserve">new O-ring into groove in drain </w:t>
      </w:r>
      <w:r w:rsidR="00744DE5" w:rsidRPr="00DD5D7E">
        <w:rPr>
          <w:rFonts w:asciiTheme="minorHAnsi" w:hAnsiTheme="minorHAnsi" w:cstheme="minorHAnsi"/>
          <w:bCs/>
        </w:rPr>
        <w:t xml:space="preserve">assembly. </w:t>
      </w:r>
      <w:r w:rsidR="00703F85" w:rsidRPr="00DD5D7E">
        <w:rPr>
          <w:rFonts w:asciiTheme="minorHAnsi" w:hAnsiTheme="minorHAnsi" w:cstheme="minorHAnsi"/>
          <w:bCs/>
        </w:rPr>
        <w:t>(O-ring is provided with Model AS80</w:t>
      </w:r>
      <w:r w:rsidR="0083584C">
        <w:rPr>
          <w:rFonts w:asciiTheme="minorHAnsi" w:hAnsiTheme="minorHAnsi" w:cstheme="minorHAnsi"/>
          <w:bCs/>
        </w:rPr>
        <w:t>LC</w:t>
      </w:r>
      <w:r w:rsidR="00703F85" w:rsidRPr="00DD5D7E">
        <w:rPr>
          <w:rFonts w:asciiTheme="minorHAnsi" w:hAnsiTheme="minorHAnsi" w:cstheme="minorHAnsi"/>
          <w:bCs/>
        </w:rPr>
        <w:t xml:space="preserve"> canister.) Dampen O-ring with water before inserting canister. Do not use oil, grease, or any lubricant besides</w:t>
      </w:r>
      <w:r w:rsidR="00DD5D7E">
        <w:rPr>
          <w:rFonts w:asciiTheme="minorHAnsi" w:hAnsiTheme="minorHAnsi" w:cstheme="minorHAnsi"/>
          <w:bCs/>
        </w:rPr>
        <w:t xml:space="preserve"> water</w:t>
      </w:r>
    </w:p>
    <w:p w:rsidR="0083584C" w:rsidRDefault="00703F85" w:rsidP="0083584C">
      <w:pPr>
        <w:pStyle w:val="ListParagraph"/>
        <w:numPr>
          <w:ilvl w:val="0"/>
          <w:numId w:val="1"/>
        </w:numPr>
        <w:shd w:val="clear" w:color="auto" w:fill="FFFFFF"/>
        <w:rPr>
          <w:rFonts w:asciiTheme="minorHAnsi" w:hAnsiTheme="minorHAnsi" w:cstheme="minorHAnsi"/>
        </w:rPr>
      </w:pPr>
      <w:proofErr w:type="spellStart"/>
      <w:r>
        <w:rPr>
          <w:rFonts w:asciiTheme="minorHAnsi" w:hAnsiTheme="minorHAnsi" w:cstheme="minorHAnsi"/>
        </w:rPr>
        <w:t>Anden</w:t>
      </w:r>
      <w:proofErr w:type="spellEnd"/>
      <w:r>
        <w:rPr>
          <w:rFonts w:asciiTheme="minorHAnsi" w:hAnsiTheme="minorHAnsi" w:cstheme="minorHAnsi"/>
        </w:rPr>
        <w:t xml:space="preserve"> H</w:t>
      </w:r>
      <w:r w:rsidR="00E043B3" w:rsidRPr="00E043B3">
        <w:rPr>
          <w:rFonts w:asciiTheme="minorHAnsi" w:hAnsiTheme="minorHAnsi" w:cstheme="minorHAnsi"/>
        </w:rPr>
        <w:t xml:space="preserve">umidifiers are designed with easy access for simple </w:t>
      </w:r>
      <w:r>
        <w:rPr>
          <w:rFonts w:asciiTheme="minorHAnsi" w:hAnsiTheme="minorHAnsi" w:cstheme="minorHAnsi"/>
        </w:rPr>
        <w:t>canister</w:t>
      </w:r>
      <w:r w:rsidR="00E043B3" w:rsidRPr="00E043B3">
        <w:rPr>
          <w:rFonts w:asciiTheme="minorHAnsi" w:hAnsiTheme="minorHAnsi" w:cstheme="minorHAnsi"/>
        </w:rPr>
        <w:t xml:space="preserve"> changes</w:t>
      </w:r>
    </w:p>
    <w:p w:rsidR="00DD5D7E" w:rsidRPr="0083584C" w:rsidRDefault="0083584C" w:rsidP="0083584C">
      <w:pPr>
        <w:pStyle w:val="ListParagraph"/>
        <w:numPr>
          <w:ilvl w:val="0"/>
          <w:numId w:val="1"/>
        </w:numPr>
        <w:shd w:val="clear" w:color="auto" w:fill="FFFFFF"/>
        <w:rPr>
          <w:rFonts w:asciiTheme="minorHAnsi" w:hAnsiTheme="minorHAnsi" w:cstheme="minorHAnsi"/>
        </w:rPr>
      </w:pPr>
      <w:r w:rsidRPr="0083584C">
        <w:rPr>
          <w:rFonts w:asciiTheme="minorHAnsi" w:hAnsiTheme="minorHAnsi" w:cstheme="minorHAnsi"/>
          <w:color w:val="202326"/>
          <w:shd w:val="clear" w:color="auto" w:fill="FEFEFE"/>
        </w:rPr>
        <w:t xml:space="preserve">The Model AS80LC canister is optimized for use in areas where the water conductivity is less than 300 </w:t>
      </w:r>
      <w:proofErr w:type="spellStart"/>
      <w:r w:rsidRPr="0083584C">
        <w:rPr>
          <w:rFonts w:asciiTheme="minorHAnsi" w:hAnsiTheme="minorHAnsi" w:cstheme="minorHAnsi"/>
          <w:color w:val="202326"/>
          <w:shd w:val="clear" w:color="auto" w:fill="FEFEFE"/>
        </w:rPr>
        <w:t>uS</w:t>
      </w:r>
      <w:proofErr w:type="spellEnd"/>
      <w:r w:rsidRPr="0083584C">
        <w:rPr>
          <w:rFonts w:asciiTheme="minorHAnsi" w:hAnsiTheme="minorHAnsi" w:cstheme="minorHAnsi"/>
          <w:color w:val="202326"/>
          <w:shd w:val="clear" w:color="auto" w:fill="FEFEFE"/>
        </w:rPr>
        <w:t xml:space="preserve">/cm or when the Steam Humidifier is installed at </w:t>
      </w:r>
      <w:proofErr w:type="gramStart"/>
      <w:r w:rsidRPr="0083584C">
        <w:rPr>
          <w:rFonts w:asciiTheme="minorHAnsi" w:hAnsiTheme="minorHAnsi" w:cstheme="minorHAnsi"/>
          <w:color w:val="202326"/>
          <w:shd w:val="clear" w:color="auto" w:fill="FEFEFE"/>
        </w:rPr>
        <w:t>120VAC .</w:t>
      </w:r>
      <w:proofErr w:type="gramEnd"/>
      <w:r w:rsidRPr="0083584C">
        <w:rPr>
          <w:rFonts w:asciiTheme="minorHAnsi" w:hAnsiTheme="minorHAnsi" w:cstheme="minorHAnsi"/>
          <w:color w:val="202326"/>
          <w:shd w:val="clear" w:color="auto" w:fill="FEFEFE"/>
        </w:rPr>
        <w:t xml:space="preserve"> The Model AS80LC should not be used with softened water. If the Steam Humidifier is draining too frequently, the water conductivity is too high; changing to the Model AS80 canister will reduce the drain frequency</w:t>
      </w:r>
    </w:p>
    <w:p w:rsidR="00703F85" w:rsidRPr="00DD5D7E" w:rsidRDefault="00703F85" w:rsidP="00DD5D7E">
      <w:pPr>
        <w:rPr>
          <w:rFonts w:eastAsia="Times New Roman"/>
        </w:rPr>
      </w:pPr>
    </w:p>
    <w:p w:rsidR="00703F85" w:rsidRPr="00703F85" w:rsidRDefault="00703F85" w:rsidP="00703F85">
      <w:pPr>
        <w:pStyle w:val="ListParagraph"/>
        <w:ind w:left="360"/>
        <w:rPr>
          <w:rFonts w:eastAsia="Times New Roman"/>
        </w:rPr>
      </w:pPr>
      <w:bookmarkStart w:id="0" w:name="_GoBack"/>
      <w:bookmarkEnd w:id="0"/>
    </w:p>
    <w:p w:rsidR="00703F85" w:rsidRPr="00703F85" w:rsidRDefault="00703F85" w:rsidP="00703F85">
      <w:pPr>
        <w:pStyle w:val="ListParagraph"/>
        <w:numPr>
          <w:ilvl w:val="0"/>
          <w:numId w:val="1"/>
        </w:numPr>
        <w:rPr>
          <w:rFonts w:eastAsia="Times New Roman"/>
        </w:rPr>
      </w:pPr>
      <w:r w:rsidRPr="00703F85">
        <w:rPr>
          <w:rFonts w:eastAsia="Times New Roman"/>
          <w:b/>
        </w:rPr>
        <w:t xml:space="preserve">Length/Depth (Inches): </w:t>
      </w:r>
      <w:r w:rsidRPr="00703F85">
        <w:rPr>
          <w:rFonts w:eastAsia="Times New Roman"/>
        </w:rPr>
        <w:t>19.75</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Width (Inches): </w:t>
      </w:r>
      <w:r w:rsidRPr="00703F85">
        <w:rPr>
          <w:rFonts w:eastAsia="Times New Roman"/>
        </w:rPr>
        <w:t>13</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Height (Inches): </w:t>
      </w:r>
      <w:r w:rsidRPr="00703F85">
        <w:rPr>
          <w:rFonts w:eastAsia="Times New Roman"/>
        </w:rPr>
        <w:t>14</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Weight (Pounds): </w:t>
      </w:r>
      <w:r w:rsidRPr="00703F85">
        <w:rPr>
          <w:rFonts w:eastAsia="Times New Roman"/>
        </w:rPr>
        <w:t>1.56</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Cubic Measurement: </w:t>
      </w:r>
      <w:r w:rsidRPr="00703F85">
        <w:rPr>
          <w:rFonts w:eastAsia="Times New Roman"/>
        </w:rPr>
        <w:t>2.080150463</w:t>
      </w:r>
    </w:p>
    <w:p w:rsidR="00703F85" w:rsidRPr="00703F85" w:rsidRDefault="00703F85" w:rsidP="00703F85">
      <w:pPr>
        <w:pStyle w:val="ListParagraph"/>
        <w:numPr>
          <w:ilvl w:val="0"/>
          <w:numId w:val="1"/>
        </w:numPr>
        <w:rPr>
          <w:rFonts w:eastAsia="Times New Roman"/>
          <w:b/>
        </w:rPr>
      </w:pPr>
      <w:r w:rsidRPr="00703F85">
        <w:rPr>
          <w:rFonts w:eastAsia="Times New Roman"/>
          <w:b/>
        </w:rPr>
        <w:t xml:space="preserve">Shipping Length/Depth (Inches): </w:t>
      </w:r>
      <w:r w:rsidRPr="00703F85">
        <w:rPr>
          <w:rFonts w:eastAsia="Times New Roman"/>
        </w:rPr>
        <w:t>20</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Shipping Width (Inches): </w:t>
      </w:r>
      <w:r w:rsidRPr="00703F85">
        <w:rPr>
          <w:rFonts w:eastAsia="Times New Roman"/>
        </w:rPr>
        <w:t>13</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Shipping Height (Inches): </w:t>
      </w:r>
      <w:r w:rsidRPr="00703F85">
        <w:rPr>
          <w:rFonts w:eastAsia="Times New Roman"/>
        </w:rPr>
        <w:t>14</w:t>
      </w:r>
    </w:p>
    <w:p w:rsidR="00703F85" w:rsidRDefault="00703F85" w:rsidP="00703F85">
      <w:pPr>
        <w:pStyle w:val="ListParagraph"/>
        <w:numPr>
          <w:ilvl w:val="0"/>
          <w:numId w:val="1"/>
        </w:numPr>
      </w:pPr>
      <w:r w:rsidRPr="00703F85">
        <w:rPr>
          <w:rFonts w:eastAsia="Times New Roman"/>
          <w:b/>
        </w:rPr>
        <w:t xml:space="preserve">Shipping Weight (Pounds): </w:t>
      </w:r>
      <w:r w:rsidRPr="00703F85">
        <w:rPr>
          <w:rFonts w:eastAsia="Times New Roman"/>
        </w:rPr>
        <w:t>2</w:t>
      </w:r>
    </w:p>
    <w:p w:rsidR="00703F85" w:rsidRPr="00703F85" w:rsidRDefault="00703F85" w:rsidP="00703F85">
      <w:pPr>
        <w:shd w:val="clear" w:color="auto" w:fill="FFFFFF"/>
        <w:rPr>
          <w:rFonts w:asciiTheme="minorHAnsi" w:hAnsiTheme="minorHAnsi" w:cstheme="minorHAnsi"/>
        </w:rPr>
      </w:pPr>
    </w:p>
    <w:sectPr w:rsidR="00703F85" w:rsidRPr="00703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A7272"/>
    <w:multiLevelType w:val="hybridMultilevel"/>
    <w:tmpl w:val="914481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82"/>
    <w:rsid w:val="00124AB7"/>
    <w:rsid w:val="001522DF"/>
    <w:rsid w:val="001853E3"/>
    <w:rsid w:val="00350E59"/>
    <w:rsid w:val="00417289"/>
    <w:rsid w:val="00687282"/>
    <w:rsid w:val="00703F85"/>
    <w:rsid w:val="00744DE5"/>
    <w:rsid w:val="0083584C"/>
    <w:rsid w:val="009F4C19"/>
    <w:rsid w:val="00DD5D7E"/>
    <w:rsid w:val="00E0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C2EE"/>
  <w15:chartTrackingRefBased/>
  <w15:docId w15:val="{DFBC24AF-A066-49F1-A738-1966B1D6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282"/>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28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9251">
      <w:bodyDiv w:val="1"/>
      <w:marLeft w:val="0"/>
      <w:marRight w:val="0"/>
      <w:marTop w:val="0"/>
      <w:marBottom w:val="0"/>
      <w:divBdr>
        <w:top w:val="none" w:sz="0" w:space="0" w:color="auto"/>
        <w:left w:val="none" w:sz="0" w:space="0" w:color="auto"/>
        <w:bottom w:val="none" w:sz="0" w:space="0" w:color="auto"/>
        <w:right w:val="none" w:sz="0" w:space="0" w:color="auto"/>
      </w:divBdr>
      <w:divsChild>
        <w:div w:id="4400525">
          <w:marLeft w:val="0"/>
          <w:marRight w:val="0"/>
          <w:marTop w:val="0"/>
          <w:marBottom w:val="0"/>
          <w:divBdr>
            <w:top w:val="none" w:sz="0" w:space="0" w:color="auto"/>
            <w:left w:val="none" w:sz="0" w:space="0" w:color="auto"/>
            <w:bottom w:val="none" w:sz="0" w:space="0" w:color="auto"/>
            <w:right w:val="none" w:sz="0" w:space="0" w:color="auto"/>
          </w:divBdr>
        </w:div>
        <w:div w:id="511260335">
          <w:marLeft w:val="0"/>
          <w:marRight w:val="0"/>
          <w:marTop w:val="0"/>
          <w:marBottom w:val="0"/>
          <w:divBdr>
            <w:top w:val="none" w:sz="0" w:space="0" w:color="auto"/>
            <w:left w:val="none" w:sz="0" w:space="0" w:color="auto"/>
            <w:bottom w:val="none" w:sz="0" w:space="0" w:color="auto"/>
            <w:right w:val="none" w:sz="0" w:space="0" w:color="auto"/>
          </w:divBdr>
        </w:div>
        <w:div w:id="2055034205">
          <w:marLeft w:val="0"/>
          <w:marRight w:val="0"/>
          <w:marTop w:val="0"/>
          <w:marBottom w:val="0"/>
          <w:divBdr>
            <w:top w:val="none" w:sz="0" w:space="0" w:color="auto"/>
            <w:left w:val="none" w:sz="0" w:space="0" w:color="auto"/>
            <w:bottom w:val="none" w:sz="0" w:space="0" w:color="auto"/>
            <w:right w:val="none" w:sz="0" w:space="0" w:color="auto"/>
          </w:divBdr>
        </w:div>
      </w:divsChild>
    </w:div>
    <w:div w:id="294651674">
      <w:bodyDiv w:val="1"/>
      <w:marLeft w:val="0"/>
      <w:marRight w:val="0"/>
      <w:marTop w:val="0"/>
      <w:marBottom w:val="0"/>
      <w:divBdr>
        <w:top w:val="none" w:sz="0" w:space="0" w:color="auto"/>
        <w:left w:val="none" w:sz="0" w:space="0" w:color="auto"/>
        <w:bottom w:val="none" w:sz="0" w:space="0" w:color="auto"/>
        <w:right w:val="none" w:sz="0" w:space="0" w:color="auto"/>
      </w:divBdr>
      <w:divsChild>
        <w:div w:id="259720192">
          <w:marLeft w:val="0"/>
          <w:marRight w:val="0"/>
          <w:marTop w:val="15"/>
          <w:marBottom w:val="0"/>
          <w:divBdr>
            <w:top w:val="none" w:sz="0" w:space="0" w:color="auto"/>
            <w:left w:val="none" w:sz="0" w:space="0" w:color="auto"/>
            <w:bottom w:val="none" w:sz="0" w:space="0" w:color="auto"/>
            <w:right w:val="none" w:sz="0" w:space="0" w:color="auto"/>
          </w:divBdr>
          <w:divsChild>
            <w:div w:id="1964800426">
              <w:marLeft w:val="0"/>
              <w:marRight w:val="0"/>
              <w:marTop w:val="0"/>
              <w:marBottom w:val="0"/>
              <w:divBdr>
                <w:top w:val="none" w:sz="0" w:space="0" w:color="auto"/>
                <w:left w:val="none" w:sz="0" w:space="0" w:color="auto"/>
                <w:bottom w:val="none" w:sz="0" w:space="0" w:color="auto"/>
                <w:right w:val="none" w:sz="0" w:space="0" w:color="auto"/>
              </w:divBdr>
              <w:divsChild>
                <w:div w:id="959720930">
                  <w:marLeft w:val="0"/>
                  <w:marRight w:val="0"/>
                  <w:marTop w:val="0"/>
                  <w:marBottom w:val="0"/>
                  <w:divBdr>
                    <w:top w:val="none" w:sz="0" w:space="0" w:color="auto"/>
                    <w:left w:val="none" w:sz="0" w:space="0" w:color="auto"/>
                    <w:bottom w:val="none" w:sz="0" w:space="0" w:color="auto"/>
                    <w:right w:val="none" w:sz="0" w:space="0" w:color="auto"/>
                  </w:divBdr>
                </w:div>
                <w:div w:id="1190527940">
                  <w:marLeft w:val="0"/>
                  <w:marRight w:val="0"/>
                  <w:marTop w:val="0"/>
                  <w:marBottom w:val="0"/>
                  <w:divBdr>
                    <w:top w:val="none" w:sz="0" w:space="0" w:color="auto"/>
                    <w:left w:val="none" w:sz="0" w:space="0" w:color="auto"/>
                    <w:bottom w:val="none" w:sz="0" w:space="0" w:color="auto"/>
                    <w:right w:val="none" w:sz="0" w:space="0" w:color="auto"/>
                  </w:divBdr>
                </w:div>
                <w:div w:id="221327701">
                  <w:marLeft w:val="0"/>
                  <w:marRight w:val="0"/>
                  <w:marTop w:val="0"/>
                  <w:marBottom w:val="0"/>
                  <w:divBdr>
                    <w:top w:val="none" w:sz="0" w:space="0" w:color="auto"/>
                    <w:left w:val="none" w:sz="0" w:space="0" w:color="auto"/>
                    <w:bottom w:val="none" w:sz="0" w:space="0" w:color="auto"/>
                    <w:right w:val="none" w:sz="0" w:space="0" w:color="auto"/>
                  </w:divBdr>
                </w:div>
                <w:div w:id="475686737">
                  <w:marLeft w:val="0"/>
                  <w:marRight w:val="0"/>
                  <w:marTop w:val="0"/>
                  <w:marBottom w:val="0"/>
                  <w:divBdr>
                    <w:top w:val="none" w:sz="0" w:space="0" w:color="auto"/>
                    <w:left w:val="none" w:sz="0" w:space="0" w:color="auto"/>
                    <w:bottom w:val="none" w:sz="0" w:space="0" w:color="auto"/>
                    <w:right w:val="none" w:sz="0" w:space="0" w:color="auto"/>
                  </w:divBdr>
                </w:div>
                <w:div w:id="968171155">
                  <w:marLeft w:val="0"/>
                  <w:marRight w:val="0"/>
                  <w:marTop w:val="0"/>
                  <w:marBottom w:val="0"/>
                  <w:divBdr>
                    <w:top w:val="none" w:sz="0" w:space="0" w:color="auto"/>
                    <w:left w:val="none" w:sz="0" w:space="0" w:color="auto"/>
                    <w:bottom w:val="none" w:sz="0" w:space="0" w:color="auto"/>
                    <w:right w:val="none" w:sz="0" w:space="0" w:color="auto"/>
                  </w:divBdr>
                </w:div>
                <w:div w:id="60178262">
                  <w:marLeft w:val="0"/>
                  <w:marRight w:val="0"/>
                  <w:marTop w:val="0"/>
                  <w:marBottom w:val="0"/>
                  <w:divBdr>
                    <w:top w:val="none" w:sz="0" w:space="0" w:color="auto"/>
                    <w:left w:val="none" w:sz="0" w:space="0" w:color="auto"/>
                    <w:bottom w:val="none" w:sz="0" w:space="0" w:color="auto"/>
                    <w:right w:val="none" w:sz="0" w:space="0" w:color="auto"/>
                  </w:divBdr>
                </w:div>
                <w:div w:id="1620993782">
                  <w:marLeft w:val="0"/>
                  <w:marRight w:val="0"/>
                  <w:marTop w:val="0"/>
                  <w:marBottom w:val="0"/>
                  <w:divBdr>
                    <w:top w:val="none" w:sz="0" w:space="0" w:color="auto"/>
                    <w:left w:val="none" w:sz="0" w:space="0" w:color="auto"/>
                    <w:bottom w:val="none" w:sz="0" w:space="0" w:color="auto"/>
                    <w:right w:val="none" w:sz="0" w:space="0" w:color="auto"/>
                  </w:divBdr>
                </w:div>
                <w:div w:id="604847034">
                  <w:marLeft w:val="0"/>
                  <w:marRight w:val="0"/>
                  <w:marTop w:val="0"/>
                  <w:marBottom w:val="0"/>
                  <w:divBdr>
                    <w:top w:val="none" w:sz="0" w:space="0" w:color="auto"/>
                    <w:left w:val="none" w:sz="0" w:space="0" w:color="auto"/>
                    <w:bottom w:val="none" w:sz="0" w:space="0" w:color="auto"/>
                    <w:right w:val="none" w:sz="0" w:space="0" w:color="auto"/>
                  </w:divBdr>
                </w:div>
                <w:div w:id="1881236887">
                  <w:marLeft w:val="0"/>
                  <w:marRight w:val="0"/>
                  <w:marTop w:val="0"/>
                  <w:marBottom w:val="0"/>
                  <w:divBdr>
                    <w:top w:val="none" w:sz="0" w:space="0" w:color="auto"/>
                    <w:left w:val="none" w:sz="0" w:space="0" w:color="auto"/>
                    <w:bottom w:val="none" w:sz="0" w:space="0" w:color="auto"/>
                    <w:right w:val="none" w:sz="0" w:space="0" w:color="auto"/>
                  </w:divBdr>
                </w:div>
                <w:div w:id="192696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46649">
          <w:marLeft w:val="0"/>
          <w:marRight w:val="0"/>
          <w:marTop w:val="15"/>
          <w:marBottom w:val="0"/>
          <w:divBdr>
            <w:top w:val="none" w:sz="0" w:space="0" w:color="auto"/>
            <w:left w:val="none" w:sz="0" w:space="0" w:color="auto"/>
            <w:bottom w:val="none" w:sz="0" w:space="0" w:color="auto"/>
            <w:right w:val="none" w:sz="0" w:space="0" w:color="auto"/>
          </w:divBdr>
          <w:divsChild>
            <w:div w:id="1742285968">
              <w:marLeft w:val="0"/>
              <w:marRight w:val="0"/>
              <w:marTop w:val="0"/>
              <w:marBottom w:val="0"/>
              <w:divBdr>
                <w:top w:val="none" w:sz="0" w:space="0" w:color="auto"/>
                <w:left w:val="none" w:sz="0" w:space="0" w:color="auto"/>
                <w:bottom w:val="none" w:sz="0" w:space="0" w:color="auto"/>
                <w:right w:val="none" w:sz="0" w:space="0" w:color="auto"/>
              </w:divBdr>
              <w:divsChild>
                <w:div w:id="21521409">
                  <w:marLeft w:val="0"/>
                  <w:marRight w:val="0"/>
                  <w:marTop w:val="0"/>
                  <w:marBottom w:val="0"/>
                  <w:divBdr>
                    <w:top w:val="none" w:sz="0" w:space="0" w:color="auto"/>
                    <w:left w:val="none" w:sz="0" w:space="0" w:color="auto"/>
                    <w:bottom w:val="none" w:sz="0" w:space="0" w:color="auto"/>
                    <w:right w:val="none" w:sz="0" w:space="0" w:color="auto"/>
                  </w:divBdr>
                </w:div>
                <w:div w:id="263266355">
                  <w:marLeft w:val="0"/>
                  <w:marRight w:val="0"/>
                  <w:marTop w:val="0"/>
                  <w:marBottom w:val="0"/>
                  <w:divBdr>
                    <w:top w:val="none" w:sz="0" w:space="0" w:color="auto"/>
                    <w:left w:val="none" w:sz="0" w:space="0" w:color="auto"/>
                    <w:bottom w:val="none" w:sz="0" w:space="0" w:color="auto"/>
                    <w:right w:val="none" w:sz="0" w:space="0" w:color="auto"/>
                  </w:divBdr>
                </w:div>
                <w:div w:id="1656757600">
                  <w:marLeft w:val="0"/>
                  <w:marRight w:val="0"/>
                  <w:marTop w:val="0"/>
                  <w:marBottom w:val="0"/>
                  <w:divBdr>
                    <w:top w:val="none" w:sz="0" w:space="0" w:color="auto"/>
                    <w:left w:val="none" w:sz="0" w:space="0" w:color="auto"/>
                    <w:bottom w:val="none" w:sz="0" w:space="0" w:color="auto"/>
                    <w:right w:val="none" w:sz="0" w:space="0" w:color="auto"/>
                  </w:divBdr>
                </w:div>
                <w:div w:id="147794322">
                  <w:marLeft w:val="0"/>
                  <w:marRight w:val="0"/>
                  <w:marTop w:val="0"/>
                  <w:marBottom w:val="0"/>
                  <w:divBdr>
                    <w:top w:val="none" w:sz="0" w:space="0" w:color="auto"/>
                    <w:left w:val="none" w:sz="0" w:space="0" w:color="auto"/>
                    <w:bottom w:val="none" w:sz="0" w:space="0" w:color="auto"/>
                    <w:right w:val="none" w:sz="0" w:space="0" w:color="auto"/>
                  </w:divBdr>
                </w:div>
                <w:div w:id="1264680725">
                  <w:marLeft w:val="0"/>
                  <w:marRight w:val="0"/>
                  <w:marTop w:val="0"/>
                  <w:marBottom w:val="0"/>
                  <w:divBdr>
                    <w:top w:val="none" w:sz="0" w:space="0" w:color="auto"/>
                    <w:left w:val="none" w:sz="0" w:space="0" w:color="auto"/>
                    <w:bottom w:val="none" w:sz="0" w:space="0" w:color="auto"/>
                    <w:right w:val="none" w:sz="0" w:space="0" w:color="auto"/>
                  </w:divBdr>
                </w:div>
                <w:div w:id="1958289195">
                  <w:marLeft w:val="0"/>
                  <w:marRight w:val="0"/>
                  <w:marTop w:val="0"/>
                  <w:marBottom w:val="0"/>
                  <w:divBdr>
                    <w:top w:val="none" w:sz="0" w:space="0" w:color="auto"/>
                    <w:left w:val="none" w:sz="0" w:space="0" w:color="auto"/>
                    <w:bottom w:val="none" w:sz="0" w:space="0" w:color="auto"/>
                    <w:right w:val="none" w:sz="0" w:space="0" w:color="auto"/>
                  </w:divBdr>
                </w:div>
                <w:div w:id="1397778374">
                  <w:marLeft w:val="0"/>
                  <w:marRight w:val="0"/>
                  <w:marTop w:val="0"/>
                  <w:marBottom w:val="0"/>
                  <w:divBdr>
                    <w:top w:val="none" w:sz="0" w:space="0" w:color="auto"/>
                    <w:left w:val="none" w:sz="0" w:space="0" w:color="auto"/>
                    <w:bottom w:val="none" w:sz="0" w:space="0" w:color="auto"/>
                    <w:right w:val="none" w:sz="0" w:space="0" w:color="auto"/>
                  </w:divBdr>
                </w:div>
                <w:div w:id="7779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97539">
      <w:bodyDiv w:val="1"/>
      <w:marLeft w:val="0"/>
      <w:marRight w:val="0"/>
      <w:marTop w:val="0"/>
      <w:marBottom w:val="0"/>
      <w:divBdr>
        <w:top w:val="none" w:sz="0" w:space="0" w:color="auto"/>
        <w:left w:val="none" w:sz="0" w:space="0" w:color="auto"/>
        <w:bottom w:val="none" w:sz="0" w:space="0" w:color="auto"/>
        <w:right w:val="none" w:sz="0" w:space="0" w:color="auto"/>
      </w:divBdr>
      <w:divsChild>
        <w:div w:id="279848004">
          <w:marLeft w:val="0"/>
          <w:marRight w:val="0"/>
          <w:marTop w:val="0"/>
          <w:marBottom w:val="0"/>
          <w:divBdr>
            <w:top w:val="none" w:sz="0" w:space="0" w:color="auto"/>
            <w:left w:val="none" w:sz="0" w:space="0" w:color="auto"/>
            <w:bottom w:val="none" w:sz="0" w:space="0" w:color="auto"/>
            <w:right w:val="none" w:sz="0" w:space="0" w:color="auto"/>
          </w:divBdr>
        </w:div>
        <w:div w:id="1282956965">
          <w:marLeft w:val="0"/>
          <w:marRight w:val="0"/>
          <w:marTop w:val="0"/>
          <w:marBottom w:val="0"/>
          <w:divBdr>
            <w:top w:val="none" w:sz="0" w:space="0" w:color="auto"/>
            <w:left w:val="none" w:sz="0" w:space="0" w:color="auto"/>
            <w:bottom w:val="none" w:sz="0" w:space="0" w:color="auto"/>
            <w:right w:val="none" w:sz="0" w:space="0" w:color="auto"/>
          </w:divBdr>
        </w:div>
        <w:div w:id="1981113739">
          <w:marLeft w:val="0"/>
          <w:marRight w:val="0"/>
          <w:marTop w:val="0"/>
          <w:marBottom w:val="0"/>
          <w:divBdr>
            <w:top w:val="none" w:sz="0" w:space="0" w:color="auto"/>
            <w:left w:val="none" w:sz="0" w:space="0" w:color="auto"/>
            <w:bottom w:val="none" w:sz="0" w:space="0" w:color="auto"/>
            <w:right w:val="none" w:sz="0" w:space="0" w:color="auto"/>
          </w:divBdr>
        </w:div>
        <w:div w:id="1029112780">
          <w:marLeft w:val="0"/>
          <w:marRight w:val="0"/>
          <w:marTop w:val="0"/>
          <w:marBottom w:val="0"/>
          <w:divBdr>
            <w:top w:val="none" w:sz="0" w:space="0" w:color="auto"/>
            <w:left w:val="none" w:sz="0" w:space="0" w:color="auto"/>
            <w:bottom w:val="none" w:sz="0" w:space="0" w:color="auto"/>
            <w:right w:val="none" w:sz="0" w:space="0" w:color="auto"/>
          </w:divBdr>
        </w:div>
        <w:div w:id="735276372">
          <w:marLeft w:val="0"/>
          <w:marRight w:val="0"/>
          <w:marTop w:val="0"/>
          <w:marBottom w:val="0"/>
          <w:divBdr>
            <w:top w:val="none" w:sz="0" w:space="0" w:color="auto"/>
            <w:left w:val="none" w:sz="0" w:space="0" w:color="auto"/>
            <w:bottom w:val="none" w:sz="0" w:space="0" w:color="auto"/>
            <w:right w:val="none" w:sz="0" w:space="0" w:color="auto"/>
          </w:divBdr>
        </w:div>
        <w:div w:id="1177429149">
          <w:marLeft w:val="0"/>
          <w:marRight w:val="0"/>
          <w:marTop w:val="0"/>
          <w:marBottom w:val="0"/>
          <w:divBdr>
            <w:top w:val="none" w:sz="0" w:space="0" w:color="auto"/>
            <w:left w:val="none" w:sz="0" w:space="0" w:color="auto"/>
            <w:bottom w:val="none" w:sz="0" w:space="0" w:color="auto"/>
            <w:right w:val="none" w:sz="0" w:space="0" w:color="auto"/>
          </w:divBdr>
        </w:div>
      </w:divsChild>
    </w:div>
    <w:div w:id="1279948331">
      <w:bodyDiv w:val="1"/>
      <w:marLeft w:val="0"/>
      <w:marRight w:val="0"/>
      <w:marTop w:val="0"/>
      <w:marBottom w:val="0"/>
      <w:divBdr>
        <w:top w:val="none" w:sz="0" w:space="0" w:color="auto"/>
        <w:left w:val="none" w:sz="0" w:space="0" w:color="auto"/>
        <w:bottom w:val="none" w:sz="0" w:space="0" w:color="auto"/>
        <w:right w:val="none" w:sz="0" w:space="0" w:color="auto"/>
      </w:divBdr>
      <w:divsChild>
        <w:div w:id="914241218">
          <w:marLeft w:val="0"/>
          <w:marRight w:val="0"/>
          <w:marTop w:val="0"/>
          <w:marBottom w:val="0"/>
          <w:divBdr>
            <w:top w:val="none" w:sz="0" w:space="0" w:color="auto"/>
            <w:left w:val="none" w:sz="0" w:space="0" w:color="auto"/>
            <w:bottom w:val="none" w:sz="0" w:space="0" w:color="auto"/>
            <w:right w:val="none" w:sz="0" w:space="0" w:color="auto"/>
          </w:divBdr>
        </w:div>
        <w:div w:id="1378703113">
          <w:marLeft w:val="0"/>
          <w:marRight w:val="0"/>
          <w:marTop w:val="0"/>
          <w:marBottom w:val="0"/>
          <w:divBdr>
            <w:top w:val="none" w:sz="0" w:space="0" w:color="auto"/>
            <w:left w:val="none" w:sz="0" w:space="0" w:color="auto"/>
            <w:bottom w:val="none" w:sz="0" w:space="0" w:color="auto"/>
            <w:right w:val="none" w:sz="0" w:space="0" w:color="auto"/>
          </w:divBdr>
        </w:div>
        <w:div w:id="511645567">
          <w:marLeft w:val="0"/>
          <w:marRight w:val="0"/>
          <w:marTop w:val="0"/>
          <w:marBottom w:val="0"/>
          <w:divBdr>
            <w:top w:val="none" w:sz="0" w:space="0" w:color="auto"/>
            <w:left w:val="none" w:sz="0" w:space="0" w:color="auto"/>
            <w:bottom w:val="none" w:sz="0" w:space="0" w:color="auto"/>
            <w:right w:val="none" w:sz="0" w:space="0" w:color="auto"/>
          </w:divBdr>
        </w:div>
        <w:div w:id="2102409466">
          <w:marLeft w:val="0"/>
          <w:marRight w:val="0"/>
          <w:marTop w:val="0"/>
          <w:marBottom w:val="0"/>
          <w:divBdr>
            <w:top w:val="none" w:sz="0" w:space="0" w:color="auto"/>
            <w:left w:val="none" w:sz="0" w:space="0" w:color="auto"/>
            <w:bottom w:val="none" w:sz="0" w:space="0" w:color="auto"/>
            <w:right w:val="none" w:sz="0" w:space="0" w:color="auto"/>
          </w:divBdr>
        </w:div>
        <w:div w:id="1758476264">
          <w:marLeft w:val="0"/>
          <w:marRight w:val="0"/>
          <w:marTop w:val="0"/>
          <w:marBottom w:val="0"/>
          <w:divBdr>
            <w:top w:val="none" w:sz="0" w:space="0" w:color="auto"/>
            <w:left w:val="none" w:sz="0" w:space="0" w:color="auto"/>
            <w:bottom w:val="none" w:sz="0" w:space="0" w:color="auto"/>
            <w:right w:val="none" w:sz="0" w:space="0" w:color="auto"/>
          </w:divBdr>
        </w:div>
        <w:div w:id="1193609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Research Products</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Adams</dc:creator>
  <cp:keywords/>
  <dc:description/>
  <cp:lastModifiedBy>Dave Carlson</cp:lastModifiedBy>
  <cp:revision>2</cp:revision>
  <dcterms:created xsi:type="dcterms:W3CDTF">2019-06-05T21:20:00Z</dcterms:created>
  <dcterms:modified xsi:type="dcterms:W3CDTF">2019-06-05T21:20:00Z</dcterms:modified>
</cp:coreProperties>
</file>